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C9011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right="75"/>
        <w:jc w:val="center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用佛心佛眼观世间</w:t>
      </w:r>
    </w:p>
    <w:p w14:paraId="55862DA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444444"/>
          <w:spacing w:val="0"/>
          <w:sz w:val="44"/>
          <w:szCs w:val="44"/>
        </w:rPr>
      </w:pPr>
    </w:p>
    <w:p w14:paraId="2293B64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从前有一个和尚，他对自己的头脑、学问、智慧非常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地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自信，他人很聪明，当然他愿意跟聪明人打交道，那是一件很快乐的事情，他的知识渊博，但是当他遇到那些学识浅薄、思维混乱、说话纠缠不清的师兄师弟时，他就很不耐烦，有时候还会大发脾气，说他们怎么还不明白，脑子怎么跟猪一样。</w:t>
      </w:r>
    </w:p>
    <w:p w14:paraId="73207E7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</w:p>
    <w:p w14:paraId="230A328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444444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老法师为此批评他很多次，他嘴巴上认错，可是一遇到类似的情况，他就忍不住要发脾气，有一天他上山打柴的经历彻底改变了他对人生的看法和态度。</w:t>
      </w:r>
    </w:p>
    <w:p w14:paraId="44798F6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444444"/>
          <w:spacing w:val="0"/>
          <w:sz w:val="44"/>
          <w:szCs w:val="44"/>
        </w:rPr>
      </w:pPr>
    </w:p>
    <w:p w14:paraId="5A7505F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有一天，他打柴特别多，心情也特别好，回去的路上，他累了，他就在小溪边喝点水，洗把脸，这个时候一只小猴子过来了，这只猴子经常到这里来玩，久而久之，跟这位和尚成了非常好的朋友，但这位和尚想洗把汗水，但他的毛巾还挂在柴担很远的地方，他很累，就指着柴担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小猴，帮我拿过来。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小猴子很开心，快速跳过去从柴担上拿来一根柴火，跑过来给他。</w:t>
      </w:r>
    </w:p>
    <w:p w14:paraId="17867A3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</w:p>
    <w:p w14:paraId="029CF58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444444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这个和尚觉得非常有趣，他又让小猴子去拿毛巾，手比划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着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方的，嘴巴里说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毛巾，毛巾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。”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小猴子又窜过去拿来一根木柴给他。和尚笑得更开心了，这次他拿块石头丢到柴担上去，告诉小猴子说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我要你拿的就是这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个毛巾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。”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接下来呢，小猴子又跑过去，拿回来的还是木柴，而且是非常得意的样子，好像在说，你看，我多能干啊，都帮你拿了三次过来了。看着这只小猴一副得意的样子，这个和尚笑得前仰后合的，回来之后和尚就把这个事情告诉了方丈。</w:t>
      </w:r>
    </w:p>
    <w:p w14:paraId="76BEC97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444444"/>
          <w:spacing w:val="0"/>
          <w:sz w:val="44"/>
          <w:szCs w:val="44"/>
        </w:rPr>
      </w:pPr>
    </w:p>
    <w:p w14:paraId="41474B9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方丈问他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你跟师弟们讲道理，他们听不明白，你为什么会发脾气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但是小猴子听不明白，你还要觉得很开心呢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怎么不发脾气啊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这个和尚说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方丈，小猴子听不懂，很正常啊，因为它是猴子，可师弟他们是人啊，他们不应该听不懂我说的道理啊。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”</w:t>
      </w:r>
    </w:p>
    <w:p w14:paraId="70DA79C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</w:p>
    <w:p w14:paraId="25B8AA5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444444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方丈说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应该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什么叫应该啊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首先每个人天生的悟性不同，悟性好的人他们有这个优点，悟性差的人，你也不能说这是他们的过错，就算是悟性相同，后天所处的环境不一样，人也是不同的。出生在书香门第的人并不是他们的功劳，出生在种田打铁人家的人也不是他们的过错啊。就算是环境一样，你遇到的师父也不一样啊，遇到一灯和尚，那也并不是你的功劳啊，遇到酒肉和尚，也未必是你的过错啊，人与人有这么多的差异，你凭什么说谁应该能，谁不能啊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这个方丈讲话很厉害的，和尚听到这里，低着头不说话了。</w:t>
      </w:r>
    </w:p>
    <w:p w14:paraId="4476729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444444"/>
          <w:spacing w:val="0"/>
          <w:sz w:val="44"/>
          <w:szCs w:val="44"/>
        </w:rPr>
      </w:pPr>
    </w:p>
    <w:p w14:paraId="4E5E713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方丈接着说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更何况天道无常，人世无常，今天他比你差，你可以看不起他，如果他明天比你强了呢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那个时候他再来看不起你，你的心里又作如何感受呢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小和尚忏愧地说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师父，我知道自己错了。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”</w:t>
      </w:r>
    </w:p>
    <w:p w14:paraId="257F1AF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</w:p>
    <w:p w14:paraId="2E8608C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方丈摇头说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不，不，其实你最大的错并不在于此啊。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和尚睁大眼睛说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方丈，那我到底错在哪里啊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？”</w:t>
      </w:r>
    </w:p>
    <w:p w14:paraId="05D2ACF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</w:p>
    <w:p w14:paraId="6522CBB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方丈说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错在你没有学着用佛的眼睛去看，用佛的心去想别人。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和尚突然觉得似乎领会到一些什么东西，连忙磕头说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请师父慈悲教我。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”</w:t>
      </w:r>
    </w:p>
    <w:p w14:paraId="10CFB19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</w:p>
    <w:p w14:paraId="54CA078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方丈微笑着说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你仔细想一想，同样是不理解你的意思，为什么你对师弟就这么发怒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而对小猴子，你却开怀大笑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他们其实是相同的，而变化的只不过是你自己的心啊。所以，问题并不是出在他们的身上，而是出在你的身上，你不对小猴发怒，因为你是人，它是猴，你比它的智慧高得多，因此你就可以包容它的错误，而你的师弟他们是人，你也是人，你的智慧跟他们是同一个档次，你就包容不了他们的错误，如果是佛呢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佛看见师弟们的错误，佛菩萨会发怒吗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佛菩萨当然不会，因为佛的智慧能够包容一切啊。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”</w:t>
      </w:r>
    </w:p>
    <w:p w14:paraId="4CA9BA7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</w:p>
    <w:p w14:paraId="6F12AAB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444444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方丈继续说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你最大的错误在于你没有试着用佛的心和佛的眼光去观察世人，用佛的慈悲去怜悯众生，用佛的智慧去包容他人。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”</w:t>
      </w:r>
    </w:p>
    <w:p w14:paraId="2B7B0B0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444444"/>
          <w:spacing w:val="0"/>
          <w:sz w:val="44"/>
          <w:szCs w:val="44"/>
        </w:rPr>
      </w:pPr>
    </w:p>
    <w:p w14:paraId="171FB08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right="75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444444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----20151214 马来西亚法会开示</w:t>
      </w:r>
    </w:p>
    <w:p w14:paraId="21477C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883" w:firstLineChars="200"/>
        <w:textAlignment w:val="auto"/>
        <w:rPr>
          <w:b/>
          <w:bCs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877D38"/>
    <w:rsid w:val="4ACE6620"/>
    <w:rsid w:val="53410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1424</Words>
  <Characters>1435</Characters>
  <Lines>0</Lines>
  <Paragraphs>0</Paragraphs>
  <TotalTime>10</TotalTime>
  <ScaleCrop>false</ScaleCrop>
  <LinksUpToDate>false</LinksUpToDate>
  <CharactersWithSpaces>1436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2025-02-20T15:31:00Z</dcterms:created>
  <dc:creator>PC</dc:creator>
  <cp:lastModifiedBy>汤汤</cp:lastModifiedBy>
  <dcterms:modified xsi:type="dcterms:W3CDTF">2025-02-21T14:15:35Z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eyJoZGlkIjoiYTcxZWNjYjNkYzFhZmQwNTUyNTQ0ZWM5N2E0NGZmNjYiLCJ1c2VySWQiOiI0NDM1NDQ1OTAifQ==</vt:lpwstr>
  </property>
  <property fmtid="{D5CDD505-2E9C-101B-9397-08002B2CF9AE}" pid="4" name="ICV">
    <vt:lpwstr>5C0DEFC8481645D1816821300EF81A75_12</vt:lpwstr>
  </property>
</Properties>
</file>